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65" w:rsidRPr="00991865" w:rsidRDefault="00991865" w:rsidP="00991865">
      <w:pPr>
        <w:widowControl/>
        <w:spacing w:line="450" w:lineRule="atLeast"/>
        <w:jc w:val="center"/>
        <w:rPr>
          <w:rFonts w:ascii="Verdana" w:eastAsia="宋体" w:hAnsi="Verdana" w:cs="宋体"/>
          <w:color w:val="000000"/>
          <w:kern w:val="0"/>
          <w:sz w:val="24"/>
          <w:szCs w:val="24"/>
        </w:rPr>
      </w:pPr>
      <w:r w:rsidRPr="00991865">
        <w:rPr>
          <w:rFonts w:ascii="Verdana" w:eastAsia="宋体" w:hAnsi="Verdana" w:cs="宋体"/>
          <w:b/>
          <w:bCs/>
          <w:color w:val="000000"/>
          <w:kern w:val="0"/>
        </w:rPr>
        <w:t>关于印发《广东省事业单位公开招聘人员体检实施细则（试行）》的通知</w:t>
      </w:r>
      <w:r w:rsidRPr="00991865">
        <w:rPr>
          <w:rFonts w:ascii="Verdana" w:eastAsia="宋体" w:hAnsi="Verdana" w:cs="宋体"/>
          <w:b/>
          <w:bCs/>
          <w:color w:val="000000"/>
          <w:kern w:val="0"/>
          <w:szCs w:val="21"/>
        </w:rPr>
        <w:br/>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粤人社发〔</w:t>
      </w:r>
      <w:r w:rsidRPr="00991865">
        <w:rPr>
          <w:rFonts w:ascii="Verdana" w:eastAsia="宋体" w:hAnsi="Verdana" w:cs="宋体"/>
          <w:color w:val="000000"/>
          <w:kern w:val="0"/>
          <w:szCs w:val="21"/>
        </w:rPr>
        <w:t>2010</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382</w:t>
      </w:r>
      <w:r w:rsidRPr="00991865">
        <w:rPr>
          <w:rFonts w:ascii="Verdana" w:eastAsia="宋体" w:hAnsi="Verdana" w:cs="宋体"/>
          <w:color w:val="000000"/>
          <w:kern w:val="0"/>
          <w:szCs w:val="21"/>
        </w:rPr>
        <w:t>号</w:t>
      </w:r>
    </w:p>
    <w:p w:rsidR="00991865" w:rsidRPr="00991865" w:rsidRDefault="00991865" w:rsidP="00991865">
      <w:pPr>
        <w:widowControl/>
        <w:spacing w:line="450" w:lineRule="atLeast"/>
        <w:jc w:val="left"/>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各地级以上市、各县（市、区）委组织部、政府财政（税）局（委）、人力资源和社会保障（人力资源、人事）局、卫生局，省直有关单位：</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为做好事业单位公开招聘人员体检工作，现将《广东省事业单位公开招聘人员体检实施细则（试行）》印发给你们，请遵照执行。执行过程中遇到新的问题和情况，请及时向省委组织部（干部六处）或省人力资源和社会保障厅（事业单位人事管理处）反映。</w:t>
      </w:r>
      <w:r w:rsidRPr="00991865">
        <w:rPr>
          <w:rFonts w:ascii="Verdana" w:eastAsia="宋体" w:hAnsi="Verdana" w:cs="宋体"/>
          <w:color w:val="000000"/>
          <w:kern w:val="0"/>
          <w:szCs w:val="21"/>
        </w:rPr>
        <w:t xml:space="preserve"> </w:t>
      </w:r>
    </w:p>
    <w:p w:rsidR="00991865" w:rsidRPr="00991865" w:rsidRDefault="00991865" w:rsidP="00991865">
      <w:pPr>
        <w:widowControl/>
        <w:spacing w:line="450" w:lineRule="atLeast"/>
        <w:jc w:val="right"/>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中共广东省委组织部</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广东省财政厅</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广东省人力资源和社会保障厅</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广东省卫生厅</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二</w:t>
      </w:r>
      <w:r w:rsidRPr="00991865">
        <w:rPr>
          <w:rFonts w:ascii="Arial" w:eastAsia="宋体" w:hAnsi="Arial" w:cs="Arial"/>
          <w:color w:val="000000"/>
          <w:kern w:val="0"/>
          <w:szCs w:val="21"/>
        </w:rPr>
        <w:t>○</w:t>
      </w:r>
      <w:r w:rsidRPr="00991865">
        <w:rPr>
          <w:rFonts w:ascii="Verdana" w:eastAsia="宋体" w:hAnsi="Verdana" w:cs="宋体"/>
          <w:color w:val="000000"/>
          <w:kern w:val="0"/>
          <w:szCs w:val="21"/>
        </w:rPr>
        <w:t>一</w:t>
      </w:r>
      <w:r w:rsidRPr="00991865">
        <w:rPr>
          <w:rFonts w:ascii="Arial" w:eastAsia="宋体" w:hAnsi="Arial" w:cs="Arial"/>
          <w:color w:val="000000"/>
          <w:kern w:val="0"/>
          <w:szCs w:val="21"/>
        </w:rPr>
        <w:t>○</w:t>
      </w:r>
      <w:r w:rsidRPr="00991865">
        <w:rPr>
          <w:rFonts w:ascii="Verdana" w:eastAsia="宋体" w:hAnsi="Verdana" w:cs="宋体"/>
          <w:color w:val="000000"/>
          <w:kern w:val="0"/>
          <w:szCs w:val="21"/>
        </w:rPr>
        <w:t>年十二月十五日</w:t>
      </w:r>
    </w:p>
    <w:p w:rsidR="00991865" w:rsidRPr="00991865" w:rsidRDefault="00991865" w:rsidP="00991865">
      <w:pPr>
        <w:widowControl/>
        <w:spacing w:line="450" w:lineRule="atLeast"/>
        <w:jc w:val="center"/>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b/>
          <w:bCs/>
          <w:color w:val="000000"/>
          <w:kern w:val="0"/>
        </w:rPr>
        <w:t>广东省事业单位公开招聘人员体检实施细则（试行）</w:t>
      </w:r>
    </w:p>
    <w:p w:rsidR="00991865" w:rsidRPr="00991865" w:rsidRDefault="00991865" w:rsidP="00991865">
      <w:pPr>
        <w:widowControl/>
        <w:spacing w:line="450" w:lineRule="atLeast"/>
        <w:jc w:val="center"/>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b/>
          <w:bCs/>
          <w:color w:val="000000"/>
          <w:kern w:val="0"/>
        </w:rPr>
        <w:t>第一章</w:t>
      </w:r>
      <w:r w:rsidRPr="00991865">
        <w:rPr>
          <w:rFonts w:ascii="Verdana" w:eastAsia="宋体" w:hAnsi="Verdana" w:cs="宋体"/>
          <w:b/>
          <w:bCs/>
          <w:color w:val="000000"/>
          <w:kern w:val="0"/>
        </w:rPr>
        <w:t xml:space="preserve">  </w:t>
      </w:r>
      <w:r w:rsidRPr="00991865">
        <w:rPr>
          <w:rFonts w:ascii="Verdana" w:eastAsia="宋体" w:hAnsi="Verdana" w:cs="宋体"/>
          <w:b/>
          <w:bCs/>
          <w:color w:val="000000"/>
          <w:kern w:val="0"/>
        </w:rPr>
        <w:t>总</w:t>
      </w:r>
      <w:r w:rsidRPr="00991865">
        <w:rPr>
          <w:rFonts w:ascii="Verdana" w:eastAsia="宋体" w:hAnsi="Verdana" w:cs="宋体"/>
          <w:b/>
          <w:bCs/>
          <w:color w:val="000000"/>
          <w:kern w:val="0"/>
        </w:rPr>
        <w:t xml:space="preserve"> </w:t>
      </w:r>
      <w:r w:rsidRPr="00991865">
        <w:rPr>
          <w:rFonts w:ascii="Verdana" w:eastAsia="宋体" w:hAnsi="Verdana" w:cs="宋体"/>
          <w:b/>
          <w:bCs/>
          <w:color w:val="000000"/>
          <w:kern w:val="0"/>
        </w:rPr>
        <w:t>则</w:t>
      </w:r>
    </w:p>
    <w:p w:rsidR="00991865" w:rsidRPr="00991865" w:rsidRDefault="00991865" w:rsidP="00991865">
      <w:pPr>
        <w:widowControl/>
        <w:spacing w:line="450" w:lineRule="atLeast"/>
        <w:jc w:val="left"/>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第一条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为规范事业单位公开招聘人员体检工作，保障公开招聘人员具有正常履行职责的身体条件，根据《广东省事业单位公开招聘人员办法》，制定本实施细则。</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第二条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本实施细则适用于本省各类事业单位，不包括参照公务员法管理的事业单位。</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第三条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事业单位招聘工作人员按照《广东省事业单位公开招聘人员体检通用标准》（见附件一）执行。</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教师岗位参照《广东省教师资格申请人员体格检查标准（</w:t>
      </w:r>
      <w:r w:rsidRPr="00991865">
        <w:rPr>
          <w:rFonts w:ascii="Verdana" w:eastAsia="宋体" w:hAnsi="Verdana" w:cs="宋体"/>
          <w:color w:val="000000"/>
          <w:kern w:val="0"/>
          <w:szCs w:val="21"/>
        </w:rPr>
        <w:t>2007</w:t>
      </w:r>
      <w:r w:rsidRPr="00991865">
        <w:rPr>
          <w:rFonts w:ascii="Verdana" w:eastAsia="宋体" w:hAnsi="Verdana" w:cs="宋体"/>
          <w:color w:val="000000"/>
          <w:kern w:val="0"/>
          <w:szCs w:val="21"/>
        </w:rPr>
        <w:t>年修订）》（见附件二）执行。</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法律、法规、规章或国家行业主管部门有统一规定的，从其规定。</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第四条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体检工作由事业单位或其主管部门统一集中组织实施。体检所需费用由事业单位或其主管部门在年度经费预算中支出。</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第五条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体检对象根据招聘方案规定的拟聘人数和考生的考试综合成绩从高分到低分等额确定。体检对象放弃体检或因体检不合格出现招聘岗位缺额的，可以在同岗位面试人员中，按考试综合成绩从高分到低分依次等额递补。</w:t>
      </w:r>
      <w:r w:rsidRPr="00991865">
        <w:rPr>
          <w:rFonts w:ascii="Verdana" w:eastAsia="宋体" w:hAnsi="Verdana" w:cs="宋体"/>
          <w:color w:val="000000"/>
          <w:kern w:val="0"/>
          <w:szCs w:val="21"/>
        </w:rPr>
        <w:t xml:space="preserve"> </w:t>
      </w:r>
    </w:p>
    <w:p w:rsidR="00991865" w:rsidRPr="00991865" w:rsidRDefault="00991865" w:rsidP="00991865">
      <w:pPr>
        <w:widowControl/>
        <w:spacing w:line="450" w:lineRule="atLeast"/>
        <w:jc w:val="center"/>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b/>
          <w:bCs/>
          <w:color w:val="000000"/>
          <w:kern w:val="0"/>
        </w:rPr>
        <w:t>第二章</w:t>
      </w:r>
      <w:r w:rsidRPr="00991865">
        <w:rPr>
          <w:rFonts w:ascii="Verdana" w:eastAsia="宋体" w:hAnsi="Verdana" w:cs="宋体"/>
          <w:b/>
          <w:bCs/>
          <w:color w:val="000000"/>
          <w:kern w:val="0"/>
        </w:rPr>
        <w:t xml:space="preserve">  </w:t>
      </w:r>
      <w:r w:rsidRPr="00991865">
        <w:rPr>
          <w:rFonts w:ascii="Verdana" w:eastAsia="宋体" w:hAnsi="Verdana" w:cs="宋体"/>
          <w:b/>
          <w:bCs/>
          <w:color w:val="000000"/>
          <w:kern w:val="0"/>
        </w:rPr>
        <w:t>工作要求和程序</w:t>
      </w:r>
    </w:p>
    <w:p w:rsidR="00991865" w:rsidRPr="00991865" w:rsidRDefault="00991865" w:rsidP="00991865">
      <w:pPr>
        <w:widowControl/>
        <w:spacing w:line="450" w:lineRule="atLeast"/>
        <w:jc w:val="left"/>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第六条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体检工作应在县级以上综合性医院进行。</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第七条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事业单位或其主管部门、体检医院应当指定专人负责体检组织工作。</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第八条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事业单位或其主管部门在卫生行政部门指定的体检医院范围内安排体检医院和体检时间。如果参加体检的应聘人员较多，可按照招聘岗位和体检人数，分成若干小组分批进行。</w:t>
      </w:r>
      <w:r w:rsidRPr="00991865">
        <w:rPr>
          <w:rFonts w:ascii="Verdana" w:eastAsia="宋体" w:hAnsi="Verdana" w:cs="宋体"/>
          <w:color w:val="000000"/>
          <w:kern w:val="0"/>
          <w:szCs w:val="21"/>
        </w:rPr>
        <w:br/>
      </w:r>
      <w:r w:rsidRPr="00991865">
        <w:rPr>
          <w:rFonts w:ascii="Verdana" w:eastAsia="宋体" w:hAnsi="Verdana" w:cs="宋体"/>
          <w:color w:val="000000"/>
          <w:kern w:val="0"/>
          <w:szCs w:val="21"/>
        </w:rPr>
        <w:lastRenderedPageBreak/>
        <w:t xml:space="preserve">    </w:t>
      </w:r>
      <w:r w:rsidRPr="00991865">
        <w:rPr>
          <w:rFonts w:ascii="Verdana" w:eastAsia="宋体" w:hAnsi="Verdana" w:cs="宋体"/>
          <w:color w:val="000000"/>
          <w:kern w:val="0"/>
          <w:szCs w:val="21"/>
        </w:rPr>
        <w:t>第九条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事业单位或其主管部门应至少提前</w:t>
      </w:r>
      <w:r w:rsidRPr="00991865">
        <w:rPr>
          <w:rFonts w:ascii="Verdana" w:eastAsia="宋体" w:hAnsi="Verdana" w:cs="宋体"/>
          <w:color w:val="000000"/>
          <w:kern w:val="0"/>
          <w:szCs w:val="21"/>
        </w:rPr>
        <w:t>2</w:t>
      </w:r>
      <w:r w:rsidRPr="00991865">
        <w:rPr>
          <w:rFonts w:ascii="Verdana" w:eastAsia="宋体" w:hAnsi="Verdana" w:cs="宋体"/>
          <w:color w:val="000000"/>
          <w:kern w:val="0"/>
          <w:szCs w:val="21"/>
        </w:rPr>
        <w:t>个工作日将体检的时间、集中地点和注意事项通知应聘人员。</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各体检医院应选拔原则性强、思想作风好、业务精湛的医务人员负责实施体检。</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医院要为体检工作提供良好环境。</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第十一条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主检医生须具有副主任医师以上专业技术职务，负责作出应聘人员是否合格的体检结论。</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主检医生遇有疑难问题应组织会诊，确保体检结论科学、准确。</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第十二条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体检必须按规定的体检项目进行，不得随意增减。主检医生认为需要增加项目做进一步检查方能作出诊断的，由事业单位或其主管部门安排应聘人员进行检查。</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第十三条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第十四条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事业单位或其主管部门要组织工作人员对应聘人员身份进行认真核对。</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第十五条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体检时，医务人员应核对应聘人员与体检表（参见附件三）上的相片是否相符，发现可疑的，应立即告知事业单位或其主管部门在现场的工作人员。</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第十六条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应聘人员在工作人员带领下依次进行体检。除特殊情况经体检医生及事业单位或其主管部门批准同意推迟检查外，若应聘人员自己放弃某一检查项目，按体检不合格处理。</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第十七条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体检表由事业单位或其主管部门指定工作人员携带传递。体检组的医务人员要如实记录检查结果，不得随意涂改。</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第十八条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体检完毕，事业单位或其主管部门指定工作人员对体检表核对汇总，确认无误后再移交体检医院。</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主检医生负责对各科体检结果及各科医生意见进行汇总审核，综合判定，并根据体检标准作出是否合格的体检结论，记录在体检表结论栏里，签名并加盖体检医院公章。</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体检结论应在体检结束后</w:t>
      </w:r>
      <w:r w:rsidRPr="00991865">
        <w:rPr>
          <w:rFonts w:ascii="Verdana" w:eastAsia="宋体" w:hAnsi="Verdana" w:cs="宋体"/>
          <w:color w:val="000000"/>
          <w:kern w:val="0"/>
          <w:szCs w:val="21"/>
        </w:rPr>
        <w:t>5</w:t>
      </w:r>
      <w:r w:rsidRPr="00991865">
        <w:rPr>
          <w:rFonts w:ascii="Verdana" w:eastAsia="宋体" w:hAnsi="Verdana" w:cs="宋体"/>
          <w:color w:val="000000"/>
          <w:kern w:val="0"/>
          <w:szCs w:val="21"/>
        </w:rPr>
        <w:t>个工作日内交给事业单位或其主管部门。</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第十九条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事业单位或其主管部门应当在体检结束后</w:t>
      </w:r>
      <w:r w:rsidRPr="00991865">
        <w:rPr>
          <w:rFonts w:ascii="Verdana" w:eastAsia="宋体" w:hAnsi="Verdana" w:cs="宋体"/>
          <w:color w:val="000000"/>
          <w:kern w:val="0"/>
          <w:szCs w:val="21"/>
        </w:rPr>
        <w:t>7</w:t>
      </w:r>
      <w:r w:rsidRPr="00991865">
        <w:rPr>
          <w:rFonts w:ascii="Verdana" w:eastAsia="宋体" w:hAnsi="Verdana" w:cs="宋体"/>
          <w:color w:val="000000"/>
          <w:kern w:val="0"/>
          <w:szCs w:val="21"/>
        </w:rPr>
        <w:t>个工作日内将体检结论通知应聘人员。事业单位或其主管部门和体检医院应对应聘人员的体检结果保密。</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第二十条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应聘人员对本人体检结果有疑问的，可以提出复检要求。复检要求应在接到体检结论通知之日起</w:t>
      </w:r>
      <w:r w:rsidRPr="00991865">
        <w:rPr>
          <w:rFonts w:ascii="Verdana" w:eastAsia="宋体" w:hAnsi="Verdana" w:cs="宋体"/>
          <w:color w:val="000000"/>
          <w:kern w:val="0"/>
          <w:szCs w:val="21"/>
        </w:rPr>
        <w:t>3</w:t>
      </w:r>
      <w:r w:rsidRPr="00991865">
        <w:rPr>
          <w:rFonts w:ascii="Verdana" w:eastAsia="宋体" w:hAnsi="Verdana" w:cs="宋体"/>
          <w:color w:val="000000"/>
          <w:kern w:val="0"/>
          <w:szCs w:val="21"/>
        </w:rPr>
        <w:t>个工作日内提出。</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事业单位或其主管部门应在收到复检要求</w:t>
      </w:r>
      <w:r w:rsidRPr="00991865">
        <w:rPr>
          <w:rFonts w:ascii="Verdana" w:eastAsia="宋体" w:hAnsi="Verdana" w:cs="宋体"/>
          <w:color w:val="000000"/>
          <w:kern w:val="0"/>
          <w:szCs w:val="21"/>
        </w:rPr>
        <w:t>10</w:t>
      </w:r>
      <w:r w:rsidRPr="00991865">
        <w:rPr>
          <w:rFonts w:ascii="Verdana" w:eastAsia="宋体" w:hAnsi="Verdana" w:cs="宋体"/>
          <w:color w:val="000000"/>
          <w:kern w:val="0"/>
          <w:szCs w:val="21"/>
        </w:rPr>
        <w:t>个工作日内组织复检。复检原则上应更换到不低于原体检医院等级的其它符合资质的医院进行。复检医院由事业单位或其主管部门指</w:t>
      </w:r>
      <w:r w:rsidRPr="00991865">
        <w:rPr>
          <w:rFonts w:ascii="Verdana" w:eastAsia="宋体" w:hAnsi="Verdana" w:cs="宋体"/>
          <w:color w:val="000000"/>
          <w:kern w:val="0"/>
          <w:szCs w:val="21"/>
        </w:rPr>
        <w:lastRenderedPageBreak/>
        <w:t>定。</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复检按照体检办法的要求和程序进行，并按照规定的体检标准独立作出体检结论，必要时复检医院可组织会诊讨论后作出体检结论。</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复检只能进行一次，体检结果以复检结论为准。</w:t>
      </w:r>
      <w:r w:rsidRPr="00991865">
        <w:rPr>
          <w:rFonts w:ascii="Verdana" w:eastAsia="宋体" w:hAnsi="Verdana" w:cs="宋体"/>
          <w:color w:val="000000"/>
          <w:kern w:val="0"/>
          <w:szCs w:val="21"/>
        </w:rPr>
        <w:t xml:space="preserve"> </w:t>
      </w:r>
    </w:p>
    <w:p w:rsidR="00991865" w:rsidRPr="00991865" w:rsidRDefault="00991865" w:rsidP="00991865">
      <w:pPr>
        <w:widowControl/>
        <w:spacing w:line="450" w:lineRule="atLeast"/>
        <w:jc w:val="center"/>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b/>
          <w:bCs/>
          <w:color w:val="000000"/>
          <w:kern w:val="0"/>
        </w:rPr>
        <w:t>第三章</w:t>
      </w:r>
      <w:r w:rsidRPr="00991865">
        <w:rPr>
          <w:rFonts w:ascii="Verdana" w:eastAsia="宋体" w:hAnsi="Verdana" w:cs="宋体"/>
          <w:b/>
          <w:bCs/>
          <w:color w:val="000000"/>
          <w:kern w:val="0"/>
        </w:rPr>
        <w:t xml:space="preserve">  </w:t>
      </w:r>
      <w:r w:rsidRPr="00991865">
        <w:rPr>
          <w:rFonts w:ascii="Verdana" w:eastAsia="宋体" w:hAnsi="Verdana" w:cs="宋体"/>
          <w:b/>
          <w:bCs/>
          <w:color w:val="000000"/>
          <w:kern w:val="0"/>
        </w:rPr>
        <w:t>工作纪律</w:t>
      </w:r>
    </w:p>
    <w:p w:rsidR="00991865" w:rsidRPr="00991865" w:rsidRDefault="00991865" w:rsidP="00991865">
      <w:pPr>
        <w:widowControl/>
        <w:spacing w:line="450" w:lineRule="atLeast"/>
        <w:jc w:val="left"/>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第二十一条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体检工作人员以及医务人员与应聘人员之间有下列情形之一的，应当回避：</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（一）夫妻关系；</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（二）直系血亲关系；</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（三）三代以内旁系血亲关系以及近姻亲关系；</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（四）其他影响体检公正的情形。</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第二十二条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体检工作人员以及医务人员违反体检操作规程、弄虚作假、循私舞弊或渎职失职的，视情节轻重给予通报批评或处分；构成犯罪的，依法追究刑事责任。</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第二十三条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对冒名顶替、隐瞒病史或弄虚作假的应聘人员，一经查实，将记录在个人诚信信息库，取消本次聘用资格。</w:t>
      </w:r>
      <w:r w:rsidRPr="00991865">
        <w:rPr>
          <w:rFonts w:ascii="Verdana" w:eastAsia="宋体" w:hAnsi="Verdana" w:cs="宋体"/>
          <w:color w:val="000000"/>
          <w:kern w:val="0"/>
          <w:szCs w:val="21"/>
        </w:rPr>
        <w:t xml:space="preserve"> </w:t>
      </w:r>
    </w:p>
    <w:p w:rsidR="00991865" w:rsidRPr="00991865" w:rsidRDefault="00991865" w:rsidP="00991865">
      <w:pPr>
        <w:widowControl/>
        <w:spacing w:line="450" w:lineRule="atLeast"/>
        <w:jc w:val="center"/>
        <w:rPr>
          <w:rFonts w:ascii="Verdana" w:eastAsia="宋体" w:hAnsi="Verdana" w:cs="宋体"/>
          <w:color w:val="000000"/>
          <w:kern w:val="0"/>
          <w:szCs w:val="21"/>
        </w:rPr>
      </w:pPr>
      <w:r w:rsidRPr="00991865">
        <w:rPr>
          <w:rFonts w:ascii="Verdana" w:eastAsia="宋体" w:hAnsi="Verdana" w:cs="宋体"/>
          <w:color w:val="000000"/>
          <w:kern w:val="0"/>
          <w:szCs w:val="21"/>
        </w:rPr>
        <w:t>   </w:t>
      </w:r>
      <w:r w:rsidRPr="00991865">
        <w:rPr>
          <w:rFonts w:ascii="Verdana" w:eastAsia="宋体" w:hAnsi="Verdana" w:cs="宋体"/>
          <w:b/>
          <w:bCs/>
          <w:color w:val="000000"/>
          <w:kern w:val="0"/>
        </w:rPr>
        <w:t xml:space="preserve"> </w:t>
      </w:r>
      <w:r w:rsidRPr="00991865">
        <w:rPr>
          <w:rFonts w:ascii="Verdana" w:eastAsia="宋体" w:hAnsi="Verdana" w:cs="宋体"/>
          <w:b/>
          <w:bCs/>
          <w:color w:val="000000"/>
          <w:kern w:val="0"/>
        </w:rPr>
        <w:t>第四章</w:t>
      </w:r>
      <w:r w:rsidRPr="00991865">
        <w:rPr>
          <w:rFonts w:ascii="Verdana" w:eastAsia="宋体" w:hAnsi="Verdana" w:cs="宋体"/>
          <w:b/>
          <w:bCs/>
          <w:color w:val="000000"/>
          <w:kern w:val="0"/>
        </w:rPr>
        <w:t xml:space="preserve">  </w:t>
      </w:r>
      <w:r w:rsidRPr="00991865">
        <w:rPr>
          <w:rFonts w:ascii="Verdana" w:eastAsia="宋体" w:hAnsi="Verdana" w:cs="宋体"/>
          <w:b/>
          <w:bCs/>
          <w:color w:val="000000"/>
          <w:kern w:val="0"/>
        </w:rPr>
        <w:t>附</w:t>
      </w:r>
      <w:r w:rsidRPr="00991865">
        <w:rPr>
          <w:rFonts w:ascii="Verdana" w:eastAsia="宋体" w:hAnsi="Verdana" w:cs="宋体"/>
          <w:b/>
          <w:bCs/>
          <w:color w:val="000000"/>
          <w:kern w:val="0"/>
        </w:rPr>
        <w:t xml:space="preserve"> </w:t>
      </w:r>
      <w:r w:rsidRPr="00991865">
        <w:rPr>
          <w:rFonts w:ascii="Verdana" w:eastAsia="宋体" w:hAnsi="Verdana" w:cs="宋体"/>
          <w:b/>
          <w:bCs/>
          <w:color w:val="000000"/>
          <w:kern w:val="0"/>
        </w:rPr>
        <w:t>则</w:t>
      </w:r>
    </w:p>
    <w:p w:rsidR="00991865" w:rsidRPr="00991865" w:rsidRDefault="00991865" w:rsidP="00991865">
      <w:pPr>
        <w:widowControl/>
        <w:spacing w:line="450" w:lineRule="atLeast"/>
        <w:jc w:val="left"/>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第二十四条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本实施细则自</w:t>
      </w:r>
      <w:r w:rsidRPr="00991865">
        <w:rPr>
          <w:rFonts w:ascii="Verdana" w:eastAsia="宋体" w:hAnsi="Verdana" w:cs="宋体"/>
          <w:color w:val="000000"/>
          <w:kern w:val="0"/>
          <w:szCs w:val="21"/>
        </w:rPr>
        <w:t>2011</w:t>
      </w:r>
      <w:r w:rsidRPr="00991865">
        <w:rPr>
          <w:rFonts w:ascii="Verdana" w:eastAsia="宋体" w:hAnsi="Verdana" w:cs="宋体"/>
          <w:color w:val="000000"/>
          <w:kern w:val="0"/>
          <w:szCs w:val="21"/>
        </w:rPr>
        <w:t>年</w:t>
      </w:r>
      <w:r w:rsidRPr="00991865">
        <w:rPr>
          <w:rFonts w:ascii="Verdana" w:eastAsia="宋体" w:hAnsi="Verdana" w:cs="宋体"/>
          <w:color w:val="000000"/>
          <w:kern w:val="0"/>
          <w:szCs w:val="21"/>
        </w:rPr>
        <w:t>1</w:t>
      </w:r>
      <w:r w:rsidRPr="00991865">
        <w:rPr>
          <w:rFonts w:ascii="Verdana" w:eastAsia="宋体" w:hAnsi="Verdana" w:cs="宋体"/>
          <w:color w:val="000000"/>
          <w:kern w:val="0"/>
          <w:szCs w:val="21"/>
        </w:rPr>
        <w:t>月</w:t>
      </w:r>
      <w:r w:rsidRPr="00991865">
        <w:rPr>
          <w:rFonts w:ascii="Verdana" w:eastAsia="宋体" w:hAnsi="Verdana" w:cs="宋体"/>
          <w:color w:val="000000"/>
          <w:kern w:val="0"/>
          <w:szCs w:val="21"/>
        </w:rPr>
        <w:t>30</w:t>
      </w:r>
      <w:r w:rsidRPr="00991865">
        <w:rPr>
          <w:rFonts w:ascii="Verdana" w:eastAsia="宋体" w:hAnsi="Verdana" w:cs="宋体"/>
          <w:color w:val="000000"/>
          <w:kern w:val="0"/>
          <w:szCs w:val="21"/>
        </w:rPr>
        <w:t>日起施行。</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附件：</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广东省事业单位公开招聘人员体检通用标准</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广东省教师资格申请人员体格检查标准</w:t>
      </w:r>
      <w:r w:rsidRPr="00991865">
        <w:rPr>
          <w:rFonts w:ascii="Verdana" w:eastAsia="宋体" w:hAnsi="Verdana" w:cs="宋体"/>
          <w:color w:val="000000"/>
          <w:kern w:val="0"/>
          <w:szCs w:val="21"/>
        </w:rPr>
        <w:br/>
        <w:t xml:space="preserve">    </w:t>
      </w:r>
      <w:r w:rsidRPr="00991865">
        <w:rPr>
          <w:rFonts w:ascii="Verdana" w:eastAsia="宋体" w:hAnsi="Verdana" w:cs="宋体"/>
          <w:b/>
          <w:bCs/>
          <w:color w:val="000000"/>
          <w:kern w:val="0"/>
        </w:rPr>
        <w:t>附件一：</w:t>
      </w:r>
      <w:r w:rsidRPr="00991865">
        <w:rPr>
          <w:rFonts w:ascii="Verdana" w:eastAsia="宋体" w:hAnsi="Verdana" w:cs="宋体"/>
          <w:color w:val="000000"/>
          <w:kern w:val="0"/>
          <w:szCs w:val="21"/>
        </w:rPr>
        <w:t xml:space="preserve"> </w:t>
      </w:r>
    </w:p>
    <w:p w:rsidR="00991865" w:rsidRPr="00991865" w:rsidRDefault="00991865" w:rsidP="00991865">
      <w:pPr>
        <w:widowControl/>
        <w:spacing w:line="450" w:lineRule="atLeast"/>
        <w:jc w:val="center"/>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b/>
          <w:bCs/>
          <w:color w:val="000000"/>
          <w:kern w:val="0"/>
        </w:rPr>
        <w:t>广东省事业单位公开招聘人员体检通用标准</w:t>
      </w:r>
    </w:p>
    <w:p w:rsidR="00991865" w:rsidRPr="00991865" w:rsidRDefault="00991865" w:rsidP="00991865">
      <w:pPr>
        <w:widowControl/>
        <w:spacing w:line="450" w:lineRule="atLeast"/>
        <w:jc w:val="left"/>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第一条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风湿性心脏病、心肌病、冠心病、先天性心脏病、克山病等器质性心脏病，不合格。先天性心脏病或获得性心脏病不需手术者或经手术治愈者，合格。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遇有下列情况之一的，排除心脏病理性改变，合格：</w:t>
      </w:r>
      <w:r w:rsidRPr="00991865">
        <w:rPr>
          <w:rFonts w:ascii="Verdana" w:eastAsia="宋体" w:hAnsi="Verdana" w:cs="宋体"/>
          <w:color w:val="000000"/>
          <w:kern w:val="0"/>
          <w:szCs w:val="21"/>
        </w:rPr>
        <w:br/>
        <w:t>    (</w:t>
      </w:r>
      <w:r w:rsidRPr="00991865">
        <w:rPr>
          <w:rFonts w:ascii="Verdana" w:eastAsia="宋体" w:hAnsi="Verdana" w:cs="宋体"/>
          <w:color w:val="000000"/>
          <w:kern w:val="0"/>
          <w:szCs w:val="21"/>
        </w:rPr>
        <w:t>一</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心脏听诊有生理性杂音；</w:t>
      </w:r>
      <w:r w:rsidRPr="00991865">
        <w:rPr>
          <w:rFonts w:ascii="Verdana" w:eastAsia="宋体" w:hAnsi="Verdana" w:cs="宋体"/>
          <w:color w:val="000000"/>
          <w:kern w:val="0"/>
          <w:szCs w:val="21"/>
        </w:rPr>
        <w:br/>
        <w:t>    (</w:t>
      </w:r>
      <w:r w:rsidRPr="00991865">
        <w:rPr>
          <w:rFonts w:ascii="Verdana" w:eastAsia="宋体" w:hAnsi="Verdana" w:cs="宋体"/>
          <w:color w:val="000000"/>
          <w:kern w:val="0"/>
          <w:szCs w:val="21"/>
        </w:rPr>
        <w:t>二</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每分钟少于</w:t>
      </w:r>
      <w:r w:rsidRPr="00991865">
        <w:rPr>
          <w:rFonts w:ascii="Verdana" w:eastAsia="宋体" w:hAnsi="Verdana" w:cs="宋体"/>
          <w:color w:val="000000"/>
          <w:kern w:val="0"/>
          <w:szCs w:val="21"/>
        </w:rPr>
        <w:t>6</w:t>
      </w:r>
      <w:r w:rsidRPr="00991865">
        <w:rPr>
          <w:rFonts w:ascii="Verdana" w:eastAsia="宋体" w:hAnsi="Verdana" w:cs="宋体"/>
          <w:color w:val="000000"/>
          <w:kern w:val="0"/>
          <w:szCs w:val="21"/>
        </w:rPr>
        <w:t>次的偶发期前收缩</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有心肌炎史者从严掌握</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br/>
        <w:t>    (</w:t>
      </w:r>
      <w:r w:rsidRPr="00991865">
        <w:rPr>
          <w:rFonts w:ascii="Verdana" w:eastAsia="宋体" w:hAnsi="Verdana" w:cs="宋体"/>
          <w:color w:val="000000"/>
          <w:kern w:val="0"/>
          <w:szCs w:val="21"/>
        </w:rPr>
        <w:t>三</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心率每分钟</w:t>
      </w:r>
      <w:r w:rsidRPr="00991865">
        <w:rPr>
          <w:rFonts w:ascii="Verdana" w:eastAsia="宋体" w:hAnsi="Verdana" w:cs="宋体"/>
          <w:color w:val="000000"/>
          <w:kern w:val="0"/>
          <w:szCs w:val="21"/>
        </w:rPr>
        <w:t>50-60</w:t>
      </w:r>
      <w:r w:rsidRPr="00991865">
        <w:rPr>
          <w:rFonts w:ascii="Verdana" w:eastAsia="宋体" w:hAnsi="Verdana" w:cs="宋体"/>
          <w:color w:val="000000"/>
          <w:kern w:val="0"/>
          <w:szCs w:val="21"/>
        </w:rPr>
        <w:t>次或</w:t>
      </w:r>
      <w:r w:rsidRPr="00991865">
        <w:rPr>
          <w:rFonts w:ascii="Verdana" w:eastAsia="宋体" w:hAnsi="Verdana" w:cs="宋体"/>
          <w:color w:val="000000"/>
          <w:kern w:val="0"/>
          <w:szCs w:val="21"/>
        </w:rPr>
        <w:t>100-110</w:t>
      </w:r>
      <w:r w:rsidRPr="00991865">
        <w:rPr>
          <w:rFonts w:ascii="Verdana" w:eastAsia="宋体" w:hAnsi="Verdana" w:cs="宋体"/>
          <w:color w:val="000000"/>
          <w:kern w:val="0"/>
          <w:szCs w:val="21"/>
        </w:rPr>
        <w:t>次；</w:t>
      </w:r>
      <w:r w:rsidRPr="00991865">
        <w:rPr>
          <w:rFonts w:ascii="Verdana" w:eastAsia="宋体" w:hAnsi="Verdana" w:cs="宋体"/>
          <w:color w:val="000000"/>
          <w:kern w:val="0"/>
          <w:szCs w:val="21"/>
        </w:rPr>
        <w:br/>
        <w:t>    (</w:t>
      </w:r>
      <w:r w:rsidRPr="00991865">
        <w:rPr>
          <w:rFonts w:ascii="Verdana" w:eastAsia="宋体" w:hAnsi="Verdana" w:cs="宋体"/>
          <w:color w:val="000000"/>
          <w:kern w:val="0"/>
          <w:szCs w:val="21"/>
        </w:rPr>
        <w:t>四</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心电图有异常的其他情况。</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第二条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血压在下列范围内，合格：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收缩压</w:t>
      </w:r>
      <w:r w:rsidRPr="00991865">
        <w:rPr>
          <w:rFonts w:ascii="Verdana" w:eastAsia="宋体" w:hAnsi="Verdana" w:cs="宋体"/>
          <w:color w:val="000000"/>
          <w:kern w:val="0"/>
          <w:szCs w:val="21"/>
        </w:rPr>
        <w:t>90mmHg-140mmHg(12.00-18.66Kpa)</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舒张压</w:t>
      </w:r>
      <w:r w:rsidRPr="00991865">
        <w:rPr>
          <w:rFonts w:ascii="Verdana" w:eastAsia="宋体" w:hAnsi="Verdana" w:cs="宋体"/>
          <w:color w:val="000000"/>
          <w:kern w:val="0"/>
          <w:szCs w:val="21"/>
        </w:rPr>
        <w:t>60mmHg-90mmHg (8.00-12.00Kpa)</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br/>
      </w:r>
      <w:r w:rsidRPr="00991865">
        <w:rPr>
          <w:rFonts w:ascii="Verdana" w:eastAsia="宋体" w:hAnsi="Verdana" w:cs="宋体"/>
          <w:color w:val="000000"/>
          <w:kern w:val="0"/>
          <w:szCs w:val="21"/>
        </w:rPr>
        <w:lastRenderedPageBreak/>
        <w:t xml:space="preserve">    </w:t>
      </w:r>
      <w:r w:rsidRPr="00991865">
        <w:rPr>
          <w:rFonts w:ascii="Verdana" w:eastAsia="宋体" w:hAnsi="Verdana" w:cs="宋体"/>
          <w:color w:val="000000"/>
          <w:kern w:val="0"/>
          <w:szCs w:val="21"/>
        </w:rPr>
        <w:t>第三条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血液病，不合格。单纯性缺铁性贫血，血红蛋白男性高于</w:t>
      </w:r>
      <w:r w:rsidRPr="00991865">
        <w:rPr>
          <w:rFonts w:ascii="Verdana" w:eastAsia="宋体" w:hAnsi="Verdana" w:cs="宋体"/>
          <w:color w:val="000000"/>
          <w:kern w:val="0"/>
          <w:szCs w:val="21"/>
        </w:rPr>
        <w:t>90g</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L</w:t>
      </w:r>
      <w:r w:rsidRPr="00991865">
        <w:rPr>
          <w:rFonts w:ascii="Verdana" w:eastAsia="宋体" w:hAnsi="Verdana" w:cs="宋体"/>
          <w:color w:val="000000"/>
          <w:kern w:val="0"/>
          <w:szCs w:val="21"/>
        </w:rPr>
        <w:t>、女性高于</w:t>
      </w:r>
      <w:r w:rsidRPr="00991865">
        <w:rPr>
          <w:rFonts w:ascii="Verdana" w:eastAsia="宋体" w:hAnsi="Verdana" w:cs="宋体"/>
          <w:color w:val="000000"/>
          <w:kern w:val="0"/>
          <w:szCs w:val="21"/>
        </w:rPr>
        <w:t>80g</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L</w:t>
      </w:r>
      <w:r w:rsidRPr="00991865">
        <w:rPr>
          <w:rFonts w:ascii="Verdana" w:eastAsia="宋体" w:hAnsi="Verdana" w:cs="宋体"/>
          <w:color w:val="000000"/>
          <w:kern w:val="0"/>
          <w:szCs w:val="21"/>
        </w:rPr>
        <w:t>，合格。地中海贫血，不影响正常工作的，合格。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第四条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结核病不合格。但下列情况合格：</w:t>
      </w:r>
      <w:r w:rsidRPr="00991865">
        <w:rPr>
          <w:rFonts w:ascii="Verdana" w:eastAsia="宋体" w:hAnsi="Verdana" w:cs="宋体"/>
          <w:color w:val="000000"/>
          <w:kern w:val="0"/>
          <w:szCs w:val="21"/>
        </w:rPr>
        <w:br/>
        <w:t>    (</w:t>
      </w:r>
      <w:r w:rsidRPr="00991865">
        <w:rPr>
          <w:rFonts w:ascii="Verdana" w:eastAsia="宋体" w:hAnsi="Verdana" w:cs="宋体"/>
          <w:color w:val="000000"/>
          <w:kern w:val="0"/>
          <w:szCs w:val="21"/>
        </w:rPr>
        <w:t>一</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原发性肺结核、继发性肺结核、结核性胸膜炎，临床治愈后稳定</w:t>
      </w:r>
      <w:r w:rsidRPr="00991865">
        <w:rPr>
          <w:rFonts w:ascii="Verdana" w:eastAsia="宋体" w:hAnsi="Verdana" w:cs="宋体"/>
          <w:color w:val="000000"/>
          <w:kern w:val="0"/>
          <w:szCs w:val="21"/>
        </w:rPr>
        <w:t>1</w:t>
      </w:r>
      <w:r w:rsidRPr="00991865">
        <w:rPr>
          <w:rFonts w:ascii="Verdana" w:eastAsia="宋体" w:hAnsi="Verdana" w:cs="宋体"/>
          <w:color w:val="000000"/>
          <w:kern w:val="0"/>
          <w:szCs w:val="21"/>
        </w:rPr>
        <w:t>年无变化者；</w:t>
      </w:r>
      <w:r w:rsidRPr="00991865">
        <w:rPr>
          <w:rFonts w:ascii="Verdana" w:eastAsia="宋体" w:hAnsi="Verdana" w:cs="宋体"/>
          <w:color w:val="000000"/>
          <w:kern w:val="0"/>
          <w:szCs w:val="21"/>
        </w:rPr>
        <w:br/>
        <w:t>    (</w:t>
      </w:r>
      <w:r w:rsidRPr="00991865">
        <w:rPr>
          <w:rFonts w:ascii="Verdana" w:eastAsia="宋体" w:hAnsi="Verdana" w:cs="宋体"/>
          <w:color w:val="000000"/>
          <w:kern w:val="0"/>
          <w:szCs w:val="21"/>
        </w:rPr>
        <w:t>二</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肺外结核病：肾结核、骨结核、腹膜结核、淋巴结核等，临床治愈后</w:t>
      </w:r>
      <w:r w:rsidRPr="00991865">
        <w:rPr>
          <w:rFonts w:ascii="Verdana" w:eastAsia="宋体" w:hAnsi="Verdana" w:cs="宋体"/>
          <w:color w:val="000000"/>
          <w:kern w:val="0"/>
          <w:szCs w:val="21"/>
        </w:rPr>
        <w:t>2</w:t>
      </w:r>
      <w:r w:rsidRPr="00991865">
        <w:rPr>
          <w:rFonts w:ascii="Verdana" w:eastAsia="宋体" w:hAnsi="Verdana" w:cs="宋体"/>
          <w:color w:val="000000"/>
          <w:kern w:val="0"/>
          <w:szCs w:val="21"/>
        </w:rPr>
        <w:t>年无复发，经专科医院检查无变化者。</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第五条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慢性支气管炎伴阻塞性肺气肿、支气管扩张、支气管哮喘，不合格。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第六条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严重慢性胃、肠疾病，不合格。胃溃疡或十二指肠溃疡已愈合，</w:t>
      </w:r>
      <w:r w:rsidRPr="00991865">
        <w:rPr>
          <w:rFonts w:ascii="Verdana" w:eastAsia="宋体" w:hAnsi="Verdana" w:cs="宋体"/>
          <w:color w:val="000000"/>
          <w:kern w:val="0"/>
          <w:szCs w:val="21"/>
        </w:rPr>
        <w:t>1</w:t>
      </w:r>
      <w:r w:rsidRPr="00991865">
        <w:rPr>
          <w:rFonts w:ascii="Verdana" w:eastAsia="宋体" w:hAnsi="Verdana" w:cs="宋体"/>
          <w:color w:val="000000"/>
          <w:kern w:val="0"/>
          <w:szCs w:val="21"/>
        </w:rPr>
        <w:t>年内无出血史，</w:t>
      </w:r>
      <w:r w:rsidRPr="00991865">
        <w:rPr>
          <w:rFonts w:ascii="Verdana" w:eastAsia="宋体" w:hAnsi="Verdana" w:cs="宋体"/>
          <w:color w:val="000000"/>
          <w:kern w:val="0"/>
          <w:szCs w:val="21"/>
        </w:rPr>
        <w:t>1</w:t>
      </w:r>
      <w:r w:rsidRPr="00991865">
        <w:rPr>
          <w:rFonts w:ascii="Verdana" w:eastAsia="宋体" w:hAnsi="Verdana" w:cs="宋体"/>
          <w:color w:val="000000"/>
          <w:kern w:val="0"/>
          <w:szCs w:val="21"/>
        </w:rPr>
        <w:t>年以上无症状者，合格；胃次全切除术后无严重并发症者，合格。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第七条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各种急慢性肝炎，不合格。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第八条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各种恶性肿瘤和肝硬化，不合格。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第九条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急慢性肾炎、慢性肾盂肾炎、多囊肾、肾功能不全，不合格。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糖尿病、尿崩症、肢端肥大症等内分泌系统疾病，不合格。甲状腺功能亢进治愈后</w:t>
      </w:r>
      <w:r w:rsidRPr="00991865">
        <w:rPr>
          <w:rFonts w:ascii="Verdana" w:eastAsia="宋体" w:hAnsi="Verdana" w:cs="宋体"/>
          <w:color w:val="000000"/>
          <w:kern w:val="0"/>
          <w:szCs w:val="21"/>
        </w:rPr>
        <w:t>1</w:t>
      </w:r>
      <w:r w:rsidRPr="00991865">
        <w:rPr>
          <w:rFonts w:ascii="Verdana" w:eastAsia="宋体" w:hAnsi="Verdana" w:cs="宋体"/>
          <w:color w:val="000000"/>
          <w:kern w:val="0"/>
          <w:szCs w:val="21"/>
        </w:rPr>
        <w:t>年无症状和体征者，合格。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第十一条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有癫痫病史、精神病史、癔病史、夜游症、严重的神经官能症</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经常头痛头晕、失眠、记忆力明显下降等</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，精神活性物质滥用和依赖者，不合格。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第十二条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红斑狼疮、皮肌炎和</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或多发性肌炎、硬皮病、结节性多动脉炎、类风湿性关节炎等各种弥漫性结缔组织疾病，大动脉炎，不合格。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第十三条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晚期血吸虫病，晚期血丝虫病兼有象皮肿或有乳糜尿，不合格。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第十四条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颅骨缺损经修复大于</w:t>
      </w:r>
      <w:r w:rsidRPr="00991865">
        <w:rPr>
          <w:rFonts w:ascii="Verdana" w:eastAsia="宋体" w:hAnsi="Verdana" w:cs="宋体"/>
          <w:color w:val="000000"/>
          <w:kern w:val="0"/>
          <w:szCs w:val="21"/>
        </w:rPr>
        <w:t>2</w:t>
      </w:r>
      <w:r w:rsidRPr="00991865">
        <w:rPr>
          <w:rFonts w:ascii="Verdana" w:eastAsia="宋体" w:hAnsi="Verdana" w:cs="宋体"/>
          <w:color w:val="000000"/>
          <w:kern w:val="0"/>
          <w:szCs w:val="21"/>
        </w:rPr>
        <w:t>平方厘米的、颅内异物存留、颅脑畸形、脑外伤后综合征，不合格。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第十五条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严重的慢性骨髓炎，不合格。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第十六条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三度单纯性甲状腺肿，不合格。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第十七条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除肝内小胆管结石外，有梗阻的胆结石、胆囊结石或泌尿系结石，不合格。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第十八条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淋病、梅毒、软下疳、性病性淋巴肉芽肿、尖锐湿疣、生殖器疱疹，艾滋病，不合格。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第十九条</w:t>
      </w: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未纳入体检标准，严重影响正常履行岗位职责的其他情形，不合格。</w:t>
      </w:r>
      <w:r w:rsidRPr="00991865">
        <w:rPr>
          <w:rFonts w:ascii="Verdana" w:eastAsia="宋体" w:hAnsi="Verdana" w:cs="宋体"/>
          <w:color w:val="000000"/>
          <w:kern w:val="0"/>
          <w:szCs w:val="21"/>
        </w:rPr>
        <w:br/>
        <w:t xml:space="preserve">    </w:t>
      </w:r>
      <w:r w:rsidRPr="00991865">
        <w:rPr>
          <w:rFonts w:ascii="Verdana" w:eastAsia="宋体" w:hAnsi="Verdana" w:cs="宋体"/>
          <w:b/>
          <w:bCs/>
          <w:color w:val="000000"/>
          <w:kern w:val="0"/>
        </w:rPr>
        <w:t>附件二：</w:t>
      </w:r>
      <w:r w:rsidRPr="00991865">
        <w:rPr>
          <w:rFonts w:ascii="Verdana" w:eastAsia="宋体" w:hAnsi="Verdana" w:cs="宋体"/>
          <w:color w:val="000000"/>
          <w:kern w:val="0"/>
          <w:szCs w:val="21"/>
        </w:rPr>
        <w:t xml:space="preserve"> </w:t>
      </w:r>
    </w:p>
    <w:p w:rsidR="00991865" w:rsidRPr="00991865" w:rsidRDefault="00991865" w:rsidP="00991865">
      <w:pPr>
        <w:widowControl/>
        <w:spacing w:line="450" w:lineRule="atLeast"/>
        <w:jc w:val="center"/>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b/>
          <w:bCs/>
          <w:color w:val="000000"/>
          <w:kern w:val="0"/>
        </w:rPr>
        <w:t>广东省教师资格申请人员体格检查标准</w:t>
      </w:r>
    </w:p>
    <w:p w:rsidR="00991865" w:rsidRPr="00991865" w:rsidRDefault="00991865" w:rsidP="00991865">
      <w:pPr>
        <w:widowControl/>
        <w:spacing w:line="450" w:lineRule="atLeast"/>
        <w:jc w:val="center"/>
        <w:rPr>
          <w:rFonts w:ascii="Verdana" w:eastAsia="宋体" w:hAnsi="Verdana" w:cs="宋体"/>
          <w:color w:val="000000"/>
          <w:kern w:val="0"/>
          <w:szCs w:val="21"/>
        </w:rPr>
      </w:pPr>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2007</w:t>
      </w:r>
      <w:r w:rsidRPr="00991865">
        <w:rPr>
          <w:rFonts w:ascii="Verdana" w:eastAsia="宋体" w:hAnsi="Verdana" w:cs="宋体"/>
          <w:color w:val="000000"/>
          <w:kern w:val="0"/>
          <w:szCs w:val="21"/>
        </w:rPr>
        <w:t>年修订）</w:t>
      </w:r>
    </w:p>
    <w:p w:rsidR="00F52DEB" w:rsidRDefault="00991865" w:rsidP="00991865">
      <w:r w:rsidRPr="00991865">
        <w:rPr>
          <w:rFonts w:ascii="Verdana" w:eastAsia="宋体" w:hAnsi="Verdana" w:cs="宋体"/>
          <w:color w:val="000000"/>
          <w:kern w:val="0"/>
          <w:szCs w:val="21"/>
        </w:rPr>
        <w:t xml:space="preserve">    </w:t>
      </w:r>
      <w:r w:rsidRPr="00991865">
        <w:rPr>
          <w:rFonts w:ascii="Verdana" w:eastAsia="宋体" w:hAnsi="Verdana" w:cs="宋体"/>
          <w:color w:val="000000"/>
          <w:kern w:val="0"/>
          <w:szCs w:val="21"/>
        </w:rPr>
        <w:t>第一条　严重心律失常、各种器质性心脏病伴心功能不全者，不合格；先天性心脏病，</w:t>
      </w:r>
      <w:r w:rsidRPr="00991865">
        <w:rPr>
          <w:rFonts w:ascii="Verdana" w:eastAsia="宋体" w:hAnsi="Verdana" w:cs="宋体"/>
          <w:color w:val="000000"/>
          <w:kern w:val="0"/>
          <w:szCs w:val="21"/>
        </w:rPr>
        <w:lastRenderedPageBreak/>
        <w:t>经手术治疗或三级医院专科检查明确不需手术治疗者，合格；遇有下列情况之一的，排除心脏病理性改变，合格：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（一）心脏听诊有生理性杂音；</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（二）每分钟少于</w:t>
      </w:r>
      <w:r w:rsidRPr="00991865">
        <w:rPr>
          <w:rFonts w:ascii="Verdana" w:eastAsia="宋体" w:hAnsi="Verdana" w:cs="宋体"/>
          <w:color w:val="000000"/>
          <w:kern w:val="0"/>
          <w:szCs w:val="21"/>
        </w:rPr>
        <w:t>6</w:t>
      </w:r>
      <w:r w:rsidRPr="00991865">
        <w:rPr>
          <w:rFonts w:ascii="Verdana" w:eastAsia="宋体" w:hAnsi="Verdana" w:cs="宋体"/>
          <w:color w:val="000000"/>
          <w:kern w:val="0"/>
          <w:szCs w:val="21"/>
        </w:rPr>
        <w:t>次的偶发期前收缩；</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（三）心律每分钟</w:t>
      </w:r>
      <w:r w:rsidRPr="00991865">
        <w:rPr>
          <w:rFonts w:ascii="Verdana" w:eastAsia="宋体" w:hAnsi="Verdana" w:cs="宋体"/>
          <w:color w:val="000000"/>
          <w:kern w:val="0"/>
          <w:szCs w:val="21"/>
        </w:rPr>
        <w:t>50</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110</w:t>
      </w:r>
      <w:r w:rsidRPr="00991865">
        <w:rPr>
          <w:rFonts w:ascii="Verdana" w:eastAsia="宋体" w:hAnsi="Verdana" w:cs="宋体"/>
          <w:color w:val="000000"/>
          <w:kern w:val="0"/>
          <w:szCs w:val="21"/>
        </w:rPr>
        <w:t>次／分；</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（四）心电图有异常的其他情况。</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第二条　血压在下列范围内，或经药物治疗达到此范围内者，合格：收缩压</w:t>
      </w:r>
      <w:r w:rsidRPr="00991865">
        <w:rPr>
          <w:rFonts w:ascii="Verdana" w:eastAsia="宋体" w:hAnsi="Verdana" w:cs="宋体"/>
          <w:color w:val="000000"/>
          <w:kern w:val="0"/>
          <w:szCs w:val="21"/>
        </w:rPr>
        <w:t>90mmHg</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140mmHg</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12.00</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18.66Kpa</w:t>
      </w:r>
      <w:r w:rsidRPr="00991865">
        <w:rPr>
          <w:rFonts w:ascii="Verdana" w:eastAsia="宋体" w:hAnsi="Verdana" w:cs="宋体"/>
          <w:color w:val="000000"/>
          <w:kern w:val="0"/>
          <w:szCs w:val="21"/>
        </w:rPr>
        <w:t>）；舒张压</w:t>
      </w:r>
      <w:r w:rsidRPr="00991865">
        <w:rPr>
          <w:rFonts w:ascii="Verdana" w:eastAsia="宋体" w:hAnsi="Verdana" w:cs="宋体"/>
          <w:color w:val="000000"/>
          <w:kern w:val="0"/>
          <w:szCs w:val="21"/>
        </w:rPr>
        <w:t>60mmHg</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90mmHg</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8.00</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12.00Kpa</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第三条　严重血液病，不合格；单纯性缺铁性贫血，</w:t>
      </w:r>
      <w:r w:rsidRPr="00991865">
        <w:rPr>
          <w:rFonts w:ascii="Verdana" w:eastAsia="宋体" w:hAnsi="Verdana" w:cs="宋体"/>
          <w:color w:val="000000"/>
          <w:kern w:val="0"/>
          <w:szCs w:val="21"/>
        </w:rPr>
        <w:t>Hb≥90g/L</w:t>
      </w:r>
      <w:r w:rsidRPr="00991865">
        <w:rPr>
          <w:rFonts w:ascii="Verdana" w:eastAsia="宋体" w:hAnsi="Verdana" w:cs="宋体"/>
          <w:color w:val="000000"/>
          <w:kern w:val="0"/>
          <w:szCs w:val="21"/>
        </w:rPr>
        <w:t>，女性高于</w:t>
      </w:r>
      <w:r w:rsidRPr="00991865">
        <w:rPr>
          <w:rFonts w:ascii="Verdana" w:eastAsia="宋体" w:hAnsi="Verdana" w:cs="宋体"/>
          <w:color w:val="000000"/>
          <w:kern w:val="0"/>
          <w:szCs w:val="21"/>
        </w:rPr>
        <w:t>80g/L</w:t>
      </w:r>
      <w:r w:rsidRPr="00991865">
        <w:rPr>
          <w:rFonts w:ascii="Verdana" w:eastAsia="宋体" w:hAnsi="Verdana" w:cs="宋体"/>
          <w:color w:val="000000"/>
          <w:kern w:val="0"/>
          <w:szCs w:val="21"/>
        </w:rPr>
        <w:t>，合格。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第四条　结核病不合格，但下列情况合格：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（一）原发性肺结核、继发性肺结核、结核性胸膜炎、临床治愈后稳定</w:t>
      </w:r>
      <w:r w:rsidRPr="00991865">
        <w:rPr>
          <w:rFonts w:ascii="Verdana" w:eastAsia="宋体" w:hAnsi="Verdana" w:cs="宋体"/>
          <w:color w:val="000000"/>
          <w:kern w:val="0"/>
          <w:szCs w:val="21"/>
        </w:rPr>
        <w:t>1</w:t>
      </w:r>
      <w:r w:rsidRPr="00991865">
        <w:rPr>
          <w:rFonts w:ascii="Verdana" w:eastAsia="宋体" w:hAnsi="Verdana" w:cs="宋体"/>
          <w:color w:val="000000"/>
          <w:kern w:val="0"/>
          <w:szCs w:val="21"/>
        </w:rPr>
        <w:t>年无变化者；</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（二）肺外结核病：肾结核、骨结核、腹膜结核、淋巴结核等，临床治愈后</w:t>
      </w:r>
      <w:r w:rsidRPr="00991865">
        <w:rPr>
          <w:rFonts w:ascii="Verdana" w:eastAsia="宋体" w:hAnsi="Verdana" w:cs="宋体"/>
          <w:color w:val="000000"/>
          <w:kern w:val="0"/>
          <w:szCs w:val="21"/>
        </w:rPr>
        <w:t>2</w:t>
      </w:r>
      <w:r w:rsidRPr="00991865">
        <w:rPr>
          <w:rFonts w:ascii="Verdana" w:eastAsia="宋体" w:hAnsi="Verdana" w:cs="宋体"/>
          <w:color w:val="000000"/>
          <w:kern w:val="0"/>
          <w:szCs w:val="21"/>
        </w:rPr>
        <w:t>年无复发，经专科医院检查无变化者。</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第五条　慢性支气管炎伴阻塞性肺气肿、严重支气管扩张、严重支气管哮喘，不合格。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第六条　严重溃疡性结肠炎和克隆氏病，不合格。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第七条　各种急性肝炎、慢性病毒性肝炎及遗传性肝病、各类病因所致的肝硬化，不合格。各类急性肝炎（如药物性肝炎、甲型肝炎等）治愈者，合格。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乙肝病毒表面抗原阳性（无论</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大小三阳</w:t>
      </w:r>
      <w:r w:rsidRPr="00991865">
        <w:rPr>
          <w:rFonts w:ascii="Verdana" w:eastAsia="宋体" w:hAnsi="Verdana" w:cs="宋体"/>
          <w:color w:val="000000"/>
          <w:kern w:val="0"/>
          <w:szCs w:val="21"/>
        </w:rPr>
        <w:t>”</w:t>
      </w:r>
      <w:r w:rsidRPr="00991865">
        <w:rPr>
          <w:rFonts w:ascii="Verdana" w:eastAsia="宋体" w:hAnsi="Verdana" w:cs="宋体"/>
          <w:color w:val="000000"/>
          <w:kern w:val="0"/>
          <w:szCs w:val="21"/>
        </w:rPr>
        <w:t>），转氨酶正常，排除肝硬化者合格，但不宜从事幼儿教育及食品科学等相关岗位。</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第八条　慢性肾炎伴有肾功能不全、慢性肾盂肾炎、多囊肾及各种原因所致的慢性肾功能不全，不合格。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 xml:space="preserve">第九条　</w:t>
      </w:r>
      <w:r w:rsidRPr="00991865">
        <w:rPr>
          <w:rFonts w:ascii="Verdana" w:eastAsia="宋体" w:hAnsi="Verdana" w:cs="宋体"/>
          <w:color w:val="000000"/>
          <w:kern w:val="0"/>
          <w:szCs w:val="21"/>
        </w:rPr>
        <w:t>I</w:t>
      </w:r>
      <w:r w:rsidRPr="00991865">
        <w:rPr>
          <w:rFonts w:ascii="Verdana" w:eastAsia="宋体" w:hAnsi="Verdana" w:cs="宋体"/>
          <w:color w:val="000000"/>
          <w:kern w:val="0"/>
          <w:szCs w:val="21"/>
        </w:rPr>
        <w:t>型糖尿病、</w:t>
      </w:r>
      <w:r w:rsidRPr="00991865">
        <w:rPr>
          <w:rFonts w:ascii="Verdana" w:eastAsia="宋体" w:hAnsi="Verdana" w:cs="宋体"/>
          <w:color w:val="000000"/>
          <w:kern w:val="0"/>
          <w:szCs w:val="21"/>
        </w:rPr>
        <w:t>II</w:t>
      </w:r>
      <w:r w:rsidRPr="00991865">
        <w:rPr>
          <w:rFonts w:ascii="Verdana" w:eastAsia="宋体" w:hAnsi="Verdana" w:cs="宋体"/>
          <w:color w:val="000000"/>
          <w:kern w:val="0"/>
          <w:szCs w:val="21"/>
        </w:rPr>
        <w:t>型糖尿病伴心、脑、肾、眼及末梢循环等其他器官功能严重受损者、尿崩症、肢端肥大症、甲亢伴严重凸眼且治疗不佳者，不合格。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第十条　有癫痫病史、精神病史、各型严重人格障碍、难治性强迫症、癔症等神经症、精神活性物质滥用和依赖者，不合格。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第十一条　红斑狼疮、皮肌炎和多发性肌炎、硬皮病、结节性多动脉炎、类风湿性关节炎等各种弥漫性结缔组织疾病，大动脉炎，不合格。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第十二条　晚期血吸虫病，晚期血丝虫病兼有橡皮肿或有乳糜尿，不合格。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第十三条　淋病、梅毒、软下疳、性病性淋巴肉芽肿、尖锐湿疣、生殖器疱疹，艾滋病，不合格。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第十四条　两眼矫正视力之和低于</w:t>
      </w:r>
      <w:r w:rsidRPr="00991865">
        <w:rPr>
          <w:rFonts w:ascii="Verdana" w:eastAsia="宋体" w:hAnsi="Verdana" w:cs="宋体"/>
          <w:color w:val="000000"/>
          <w:kern w:val="0"/>
          <w:szCs w:val="21"/>
        </w:rPr>
        <w:t>5.0</w:t>
      </w:r>
      <w:r w:rsidRPr="00991865">
        <w:rPr>
          <w:rFonts w:ascii="Verdana" w:eastAsia="宋体" w:hAnsi="Verdana" w:cs="宋体"/>
          <w:color w:val="000000"/>
          <w:kern w:val="0"/>
          <w:szCs w:val="21"/>
        </w:rPr>
        <w:t>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第十五条　色觉检查异常者，不宜从事美术、化学、生物等以颜色作为技术指标和实验数据的教学岗位。</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第十六条　两耳听力均低于</w:t>
      </w:r>
      <w:r w:rsidRPr="00991865">
        <w:rPr>
          <w:rFonts w:ascii="Verdana" w:eastAsia="宋体" w:hAnsi="Verdana" w:cs="宋体"/>
          <w:color w:val="000000"/>
          <w:kern w:val="0"/>
          <w:szCs w:val="21"/>
        </w:rPr>
        <w:t>2</w:t>
      </w:r>
      <w:r w:rsidRPr="00991865">
        <w:rPr>
          <w:rFonts w:ascii="Verdana" w:eastAsia="宋体" w:hAnsi="Verdana" w:cs="宋体"/>
          <w:color w:val="000000"/>
          <w:kern w:val="0"/>
          <w:szCs w:val="21"/>
        </w:rPr>
        <w:t>米者不合格。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第十七条　严重口吃，吐字不清，持续声音嘶哑、失声及口腔有生理缺陷并妨碍发音不合格。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第十八条　严重下肢血管疾病影响站立或行走，不合格（经手术治愈者除外）。</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第十九条　颈椎病、腰椎间盘突出症、类风湿性关节炎等严重的骨关节疾病反复发作，引起功能障碍、关节畸形等合并症，不合格。</w:t>
      </w:r>
      <w:r w:rsidRPr="00991865">
        <w:rPr>
          <w:rFonts w:ascii="Verdana" w:eastAsia="宋体" w:hAnsi="Verdana" w:cs="宋体"/>
          <w:color w:val="000000"/>
          <w:kern w:val="0"/>
          <w:szCs w:val="21"/>
        </w:rPr>
        <w:br/>
        <w:t xml:space="preserve">    </w:t>
      </w:r>
      <w:r w:rsidRPr="00991865">
        <w:rPr>
          <w:rFonts w:ascii="Verdana" w:eastAsia="宋体" w:hAnsi="Verdana" w:cs="宋体"/>
          <w:color w:val="000000"/>
          <w:kern w:val="0"/>
          <w:szCs w:val="21"/>
        </w:rPr>
        <w:t>第二十条　严重跛行步态，着装后脊柱严重侧弯、驼背，脊柱、四肢有显著残疾及先天或后天因素造成的肢体残缺、畸形致功能障碍，不合格。脊柱侧弯大于</w:t>
      </w:r>
      <w:r w:rsidRPr="00991865">
        <w:rPr>
          <w:rFonts w:ascii="Verdana" w:eastAsia="宋体" w:hAnsi="Verdana" w:cs="宋体"/>
          <w:color w:val="000000"/>
          <w:kern w:val="0"/>
          <w:szCs w:val="21"/>
        </w:rPr>
        <w:t>4</w:t>
      </w:r>
      <w:r w:rsidRPr="00991865">
        <w:rPr>
          <w:rFonts w:ascii="Verdana" w:eastAsia="宋体" w:hAnsi="Verdana" w:cs="宋体"/>
          <w:color w:val="000000"/>
          <w:kern w:val="0"/>
          <w:szCs w:val="21"/>
        </w:rPr>
        <w:t>厘米，双下肢不等长大于</w:t>
      </w:r>
      <w:r w:rsidRPr="00991865">
        <w:rPr>
          <w:rFonts w:ascii="Verdana" w:eastAsia="宋体" w:hAnsi="Verdana" w:cs="宋体"/>
          <w:color w:val="000000"/>
          <w:kern w:val="0"/>
          <w:szCs w:val="21"/>
        </w:rPr>
        <w:t>5</w:t>
      </w:r>
      <w:r w:rsidRPr="00991865">
        <w:rPr>
          <w:rFonts w:ascii="Verdana" w:eastAsia="宋体" w:hAnsi="Verdana" w:cs="宋体"/>
          <w:color w:val="000000"/>
          <w:kern w:val="0"/>
          <w:szCs w:val="21"/>
        </w:rPr>
        <w:t>厘米、显著胸廓畸形、主要脏器（心、肺、肝、脾、肾、胃肠等）做过较大手术，不宜从事体育类教学工作。</w:t>
      </w:r>
      <w:r w:rsidRPr="00991865">
        <w:rPr>
          <w:rFonts w:ascii="Verdana" w:eastAsia="宋体" w:hAnsi="Verdana" w:cs="宋体"/>
          <w:color w:val="000000"/>
          <w:kern w:val="0"/>
          <w:szCs w:val="21"/>
        </w:rPr>
        <w:br/>
      </w:r>
      <w:r w:rsidRPr="00991865">
        <w:rPr>
          <w:rFonts w:ascii="Verdana" w:eastAsia="宋体" w:hAnsi="Verdana" w:cs="宋体"/>
          <w:color w:val="000000"/>
          <w:kern w:val="0"/>
          <w:szCs w:val="21"/>
        </w:rPr>
        <w:lastRenderedPageBreak/>
        <w:t xml:space="preserve">    </w:t>
      </w:r>
      <w:r w:rsidRPr="00991865">
        <w:rPr>
          <w:rFonts w:ascii="Verdana" w:eastAsia="宋体" w:hAnsi="Verdana" w:cs="宋体"/>
          <w:color w:val="000000"/>
          <w:kern w:val="0"/>
          <w:szCs w:val="21"/>
        </w:rPr>
        <w:t>第二十一条　面部有较大面积（</w:t>
      </w:r>
      <w:r w:rsidRPr="00991865">
        <w:rPr>
          <w:rFonts w:ascii="Verdana" w:eastAsia="宋体" w:hAnsi="Verdana" w:cs="宋体"/>
          <w:color w:val="000000"/>
          <w:kern w:val="0"/>
          <w:szCs w:val="21"/>
        </w:rPr>
        <w:t>3×3</w:t>
      </w:r>
      <w:r w:rsidRPr="00991865">
        <w:rPr>
          <w:rFonts w:ascii="Verdana" w:eastAsia="宋体" w:hAnsi="Verdana" w:cs="宋体"/>
          <w:color w:val="000000"/>
          <w:kern w:val="0"/>
          <w:szCs w:val="21"/>
        </w:rPr>
        <w:t>厘米）疤痕、血管瘤、白癜风、色素痣或严重影响面容（如斜颈、面瘫、唇腭裂及其手术后遗症及一眼失明五官先天或后天性残缺、畸形等），不合格。</w:t>
      </w:r>
    </w:p>
    <w:sectPr w:rsidR="00F52DEB" w:rsidSect="00F52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865"/>
    <w:rsid w:val="00991865"/>
    <w:rsid w:val="00F52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865"/>
    <w:rPr>
      <w:b/>
      <w:bCs/>
    </w:rPr>
  </w:style>
</w:styles>
</file>

<file path=word/webSettings.xml><?xml version="1.0" encoding="utf-8"?>
<w:webSettings xmlns:r="http://schemas.openxmlformats.org/officeDocument/2006/relationships" xmlns:w="http://schemas.openxmlformats.org/wordprocessingml/2006/main">
  <w:divs>
    <w:div w:id="337998194">
      <w:bodyDiv w:val="1"/>
      <w:marLeft w:val="0"/>
      <w:marRight w:val="0"/>
      <w:marTop w:val="0"/>
      <w:marBottom w:val="0"/>
      <w:divBdr>
        <w:top w:val="none" w:sz="0" w:space="0" w:color="auto"/>
        <w:left w:val="none" w:sz="0" w:space="0" w:color="auto"/>
        <w:bottom w:val="none" w:sz="0" w:space="0" w:color="auto"/>
        <w:right w:val="none" w:sz="0" w:space="0" w:color="auto"/>
      </w:divBdr>
      <w:divsChild>
        <w:div w:id="1648389161">
          <w:marLeft w:val="0"/>
          <w:marRight w:val="0"/>
          <w:marTop w:val="180"/>
          <w:marBottom w:val="0"/>
          <w:divBdr>
            <w:top w:val="none" w:sz="0" w:space="0" w:color="auto"/>
            <w:left w:val="none" w:sz="0" w:space="0" w:color="auto"/>
            <w:bottom w:val="none" w:sz="0" w:space="0" w:color="auto"/>
            <w:right w:val="none" w:sz="0" w:space="0" w:color="auto"/>
          </w:divBdr>
          <w:divsChild>
            <w:div w:id="1013069480">
              <w:marLeft w:val="300"/>
              <w:marRight w:val="0"/>
              <w:marTop w:val="300"/>
              <w:marBottom w:val="300"/>
              <w:divBdr>
                <w:top w:val="single" w:sz="6" w:space="15" w:color="D1DDE9"/>
                <w:left w:val="single" w:sz="6" w:space="15" w:color="D1DDE9"/>
                <w:bottom w:val="single" w:sz="6" w:space="15" w:color="D1DDE9"/>
                <w:right w:val="single" w:sz="6" w:space="15" w:color="D1DDE9"/>
              </w:divBdr>
              <w:divsChild>
                <w:div w:id="1963264769">
                  <w:marLeft w:val="0"/>
                  <w:marRight w:val="0"/>
                  <w:marTop w:val="75"/>
                  <w:marBottom w:val="0"/>
                  <w:divBdr>
                    <w:top w:val="single" w:sz="18" w:space="15" w:color="BA2811"/>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2017-06-22T00:49:00Z</dcterms:created>
  <dcterms:modified xsi:type="dcterms:W3CDTF">2017-06-22T00:49:00Z</dcterms:modified>
</cp:coreProperties>
</file>